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8C" w:rsidRDefault="00CE4A8C" w:rsidP="00ED4B76"/>
    <w:p w:rsidR="00ED4B76" w:rsidRPr="009C44CB" w:rsidRDefault="00F55043" w:rsidP="00ED4B76">
      <w:r w:rsidRPr="009C44CB">
        <w:t>Ponudnik:</w:t>
      </w:r>
      <w:r w:rsidR="00236661">
        <w:t xml:space="preserve">  </w:t>
      </w:r>
      <w:r w:rsidRPr="009C44CB">
        <w:t>_______________________________</w:t>
      </w:r>
    </w:p>
    <w:p w:rsidR="00F55043" w:rsidRPr="009C44CB" w:rsidRDefault="00F55043" w:rsidP="00ED4B76">
      <w:r w:rsidRPr="009C44CB">
        <w:t>Datum:</w:t>
      </w:r>
      <w:r w:rsidR="00236661">
        <w:t xml:space="preserve">  </w:t>
      </w:r>
      <w:r w:rsidRPr="009C44CB">
        <w:t>_________________________________</w:t>
      </w:r>
    </w:p>
    <w:p w:rsidR="00F55043" w:rsidRPr="009C44CB" w:rsidRDefault="00F55043" w:rsidP="00ED4B76"/>
    <w:p w:rsidR="00F55043" w:rsidRPr="009C44CB" w:rsidRDefault="00F55043" w:rsidP="00445A4D">
      <w:pPr>
        <w:jc w:val="center"/>
        <w:rPr>
          <w:b/>
          <w:sz w:val="28"/>
          <w:szCs w:val="28"/>
        </w:rPr>
      </w:pPr>
      <w:r w:rsidRPr="009C44CB">
        <w:rPr>
          <w:b/>
          <w:sz w:val="28"/>
          <w:szCs w:val="28"/>
        </w:rPr>
        <w:t>PONUDBA</w:t>
      </w:r>
    </w:p>
    <w:p w:rsidR="00F55043" w:rsidRPr="009C44CB" w:rsidRDefault="00F55043" w:rsidP="00ED4B76"/>
    <w:p w:rsidR="00F55043" w:rsidRPr="009C44CB" w:rsidRDefault="00F55043" w:rsidP="00F5504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C44CB">
        <w:rPr>
          <w:b/>
          <w:sz w:val="24"/>
          <w:szCs w:val="24"/>
        </w:rPr>
        <w:t xml:space="preserve">Opis predmeta </w:t>
      </w:r>
      <w:r w:rsidR="00445A4D" w:rsidRPr="009C44CB">
        <w:rPr>
          <w:b/>
          <w:sz w:val="24"/>
          <w:szCs w:val="24"/>
        </w:rPr>
        <w:t>naročila</w:t>
      </w:r>
    </w:p>
    <w:p w:rsidR="00141E38" w:rsidRPr="009C44CB" w:rsidRDefault="00F55043" w:rsidP="00F55043">
      <w:r w:rsidRPr="009C44CB">
        <w:t xml:space="preserve">Predmet javnega naročila je </w:t>
      </w:r>
      <w:r w:rsidR="00141E38" w:rsidRPr="009C44CB">
        <w:t>sodelovanje pri zasnovi, razvoju in testiranju informacijskih rešitev za izvedbo RRI 2 projekta TOPP.</w:t>
      </w:r>
    </w:p>
    <w:p w:rsidR="00141E38" w:rsidRPr="009C44CB" w:rsidRDefault="00141E38" w:rsidP="00141E3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C44CB">
        <w:rPr>
          <w:b/>
          <w:sz w:val="24"/>
          <w:szCs w:val="24"/>
        </w:rPr>
        <w:t>Podatki o ponudniku</w:t>
      </w:r>
    </w:p>
    <w:p w:rsidR="00141E38" w:rsidRPr="009C44CB" w:rsidRDefault="00141E38" w:rsidP="00141E38">
      <w:r w:rsidRPr="009C44CB">
        <w:t>Podjetje oz. ime:  ___________________________________________________________________</w:t>
      </w:r>
    </w:p>
    <w:p w:rsidR="00141E38" w:rsidRPr="009C44CB" w:rsidRDefault="00141E38" w:rsidP="00141E38">
      <w:r w:rsidRPr="009C44CB">
        <w:t>Zakoniti zastopnik:  __________________________________________________________________</w:t>
      </w:r>
    </w:p>
    <w:p w:rsidR="00141E38" w:rsidRPr="009C44CB" w:rsidRDefault="00141E38" w:rsidP="00141E38">
      <w:r w:rsidRPr="009C44CB">
        <w:t>Davčna številka:  ____________________________________________________________________</w:t>
      </w:r>
    </w:p>
    <w:p w:rsidR="00141E38" w:rsidRPr="009C44CB" w:rsidRDefault="00141E38" w:rsidP="00141E38">
      <w:r w:rsidRPr="009C44CB">
        <w:t>Matična številka:  ____________________________________________________________________</w:t>
      </w:r>
    </w:p>
    <w:p w:rsidR="00141E38" w:rsidRPr="009C44CB" w:rsidRDefault="00141E38" w:rsidP="00141E38">
      <w:r w:rsidRPr="009C44CB">
        <w:t>Naslov:  ___________________________________________________________________________</w:t>
      </w:r>
    </w:p>
    <w:p w:rsidR="00141E38" w:rsidRPr="009C44CB" w:rsidRDefault="00141E38" w:rsidP="00141E38">
      <w:r w:rsidRPr="009C44CB">
        <w:t>Številka telefona:  ___________________________________________________________________</w:t>
      </w:r>
    </w:p>
    <w:p w:rsidR="00141E38" w:rsidRPr="009C44CB" w:rsidRDefault="00141E38" w:rsidP="00141E38">
      <w:r w:rsidRPr="009C44CB">
        <w:t>E-pošta:  ___________________________________________________________________________</w:t>
      </w:r>
    </w:p>
    <w:p w:rsidR="00141E38" w:rsidRDefault="00141E38" w:rsidP="00141E3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C44CB">
        <w:rPr>
          <w:b/>
          <w:sz w:val="24"/>
          <w:szCs w:val="24"/>
        </w:rPr>
        <w:t>Ponudbena cena</w:t>
      </w:r>
    </w:p>
    <w:p w:rsidR="00504231" w:rsidRDefault="00504231" w:rsidP="00504231">
      <w:r w:rsidRPr="00504231">
        <w:t xml:space="preserve">Prosimo, da navedete ceno za vsako posamezno točko 1., 2. in 3. iz </w:t>
      </w:r>
      <w:r>
        <w:t xml:space="preserve">Specifikacije povpraševanja </w:t>
      </w:r>
      <w:r w:rsidRPr="00504231">
        <w:t>priloženega javnega povabila, ter končno ceno</w:t>
      </w:r>
      <w:r w:rsidR="00517DC3">
        <w:t xml:space="preserve"> (seštevek vrednosti</w:t>
      </w:r>
      <w:bookmarkStart w:id="1" w:name="_GoBack"/>
      <w:bookmarkEnd w:id="1"/>
      <w:r w:rsidR="00517DC3">
        <w:t xml:space="preserve"> del točk 1., 2. in 3.)</w:t>
      </w:r>
    </w:p>
    <w:p w:rsidR="00504231" w:rsidRDefault="00504231" w:rsidP="00504231">
      <w:r>
        <w:t>Vrednost del iz točke 1.  ___________________________</w:t>
      </w:r>
    </w:p>
    <w:p w:rsidR="00504231" w:rsidRDefault="00504231" w:rsidP="00504231">
      <w:r>
        <w:t>Vrednost del iz točke 2.  ___________________________</w:t>
      </w:r>
    </w:p>
    <w:p w:rsidR="00504231" w:rsidRPr="00504231" w:rsidRDefault="00504231" w:rsidP="00504231">
      <w:r>
        <w:t>Vrednost del iz točke 3.  ___________________________</w:t>
      </w:r>
    </w:p>
    <w:p w:rsidR="00141E38" w:rsidRPr="009C44CB" w:rsidRDefault="00141E38" w:rsidP="00504231">
      <w:r w:rsidRPr="009C44CB">
        <w:t>Končna cena:  ___________________________________</w:t>
      </w:r>
    </w:p>
    <w:p w:rsidR="00141E38" w:rsidRPr="004C710E" w:rsidRDefault="00141E38" w:rsidP="00141E38">
      <w:pPr>
        <w:ind w:left="5664"/>
      </w:pPr>
      <w:r w:rsidRPr="004C710E">
        <w:t>Žig in podpis ponudnika</w:t>
      </w:r>
      <w:r w:rsidR="005E047C" w:rsidRPr="004C710E">
        <w:t>:</w:t>
      </w:r>
    </w:p>
    <w:sectPr w:rsidR="00141E38" w:rsidRPr="004C710E" w:rsidSect="00015801">
      <w:headerReference w:type="default" r:id="rId8"/>
      <w:footerReference w:type="default" r:id="rId9"/>
      <w:footerReference w:type="first" r:id="rId10"/>
      <w:pgSz w:w="11906" w:h="16838"/>
      <w:pgMar w:top="2127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EB" w:rsidRDefault="00F11EEB" w:rsidP="00D7130B">
      <w:pPr>
        <w:spacing w:after="0" w:line="240" w:lineRule="auto"/>
      </w:pPr>
      <w:r>
        <w:separator/>
      </w:r>
    </w:p>
  </w:endnote>
  <w:endnote w:type="continuationSeparator" w:id="0">
    <w:p w:rsidR="00F11EEB" w:rsidRDefault="00F11EEB" w:rsidP="00D7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B2" w:rsidRPr="00AB41F2" w:rsidRDefault="002616B2" w:rsidP="002616B2">
    <w:pPr>
      <w:pStyle w:val="Headerfooter"/>
      <w:ind w:left="0"/>
    </w:pPr>
    <w:r>
      <w:t>ID za DDV: SI 15779092 / IBAN: SI56 0201 0009 0386 021 / SWIFT: LJBASI2X / b</w:t>
    </w:r>
    <w:r w:rsidRPr="00AB41F2">
      <w:t xml:space="preserve">anka: </w:t>
    </w:r>
    <w:r>
      <w:t>NLB d.d., Trg republike 2, SI-152</w:t>
    </w:r>
    <w:r w:rsidRPr="00AB41F2">
      <w:t xml:space="preserve">0 Ljubljana </w:t>
    </w:r>
  </w:p>
  <w:p w:rsidR="00AB41F2" w:rsidRPr="002616B2" w:rsidRDefault="002616B2" w:rsidP="002616B2">
    <w:pPr>
      <w:pStyle w:val="Headerfooter"/>
      <w:ind w:left="0"/>
    </w:pPr>
    <w:r>
      <w:t>š</w:t>
    </w:r>
    <w:r w:rsidRPr="00AB41F2">
      <w:t>t. vložka: 1/34797/00 pri Okrožnem</w:t>
    </w:r>
    <w:r>
      <w:t xml:space="preserve"> sodišču v Ljubljani / matična št.: 1639714 / o</w:t>
    </w:r>
    <w:r w:rsidRPr="00AB41F2">
      <w:t>snovni kapital: 17 526 EUR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FE" w:rsidRPr="00DB4AF8" w:rsidRDefault="00032916" w:rsidP="00BE6A8A">
    <w:pPr>
      <w:pStyle w:val="Headerfooter"/>
      <w:ind w:left="0"/>
    </w:pPr>
    <w:r>
      <w:t>Kraj, datum</w:t>
    </w:r>
    <w:r w:rsidR="00DB4AF8" w:rsidRPr="00DB4AF8">
      <w:tab/>
    </w:r>
    <w:r w:rsidR="00DB4AF8" w:rsidRPr="00DB4AF8">
      <w:tab/>
    </w:r>
    <w:r>
      <w:t>Avtor/ica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EB" w:rsidRDefault="00F11EEB" w:rsidP="00D7130B">
      <w:pPr>
        <w:spacing w:after="0" w:line="240" w:lineRule="auto"/>
      </w:pPr>
      <w:bookmarkStart w:id="0" w:name="_Hlk478464830"/>
      <w:bookmarkEnd w:id="0"/>
      <w:r>
        <w:separator/>
      </w:r>
    </w:p>
  </w:footnote>
  <w:footnote w:type="continuationSeparator" w:id="0">
    <w:p w:rsidR="00F11EEB" w:rsidRDefault="00F11EEB" w:rsidP="00D7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23" w:rsidRDefault="00781123" w:rsidP="00781123">
    <w:pPr>
      <w:pStyle w:val="Header"/>
      <w:rPr>
        <w:rFonts w:cstheme="minorHAnsi"/>
        <w:sz w:val="20"/>
        <w:szCs w:val="20"/>
      </w:rPr>
    </w:pPr>
  </w:p>
  <w:p w:rsidR="00781123" w:rsidRDefault="00781123" w:rsidP="00781123">
    <w:pPr>
      <w:pStyle w:val="Header"/>
      <w:rPr>
        <w:rFonts w:cstheme="minorHAnsi"/>
        <w:sz w:val="20"/>
        <w:szCs w:val="20"/>
      </w:rPr>
    </w:pPr>
  </w:p>
  <w:p w:rsidR="00781123" w:rsidRDefault="0007776C" w:rsidP="00C90E9E">
    <w:pPr>
      <w:pStyle w:val="Header"/>
      <w:spacing w:line="276" w:lineRule="auto"/>
      <w:ind w:left="567" w:firstLine="141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D70F6" wp14:editId="1013651D">
              <wp:simplePos x="0" y="0"/>
              <wp:positionH relativeFrom="page">
                <wp:align>left</wp:align>
              </wp:positionH>
              <wp:positionV relativeFrom="paragraph">
                <wp:posOffset>187325</wp:posOffset>
              </wp:positionV>
              <wp:extent cx="626400" cy="392400"/>
              <wp:effectExtent l="0" t="0" r="2540" b="825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00" cy="392400"/>
                      </a:xfrm>
                      <a:prstGeom prst="rect">
                        <a:avLst/>
                      </a:prstGeom>
                      <a:solidFill>
                        <a:srgbClr val="EC00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0D8C5" id="Rectangle 6" o:spid="_x0000_s1026" style="position:absolute;margin-left:0;margin-top:14.75pt;width:49.3pt;height:30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" fillcolor="#ec008c" stroked="f" strokeweight="2pt">
              <w10:wrap anchorx="page"/>
            </v:rect>
          </w:pict>
        </mc:Fallback>
      </mc:AlternateContent>
    </w:r>
  </w:p>
  <w:p w:rsidR="007C325C" w:rsidRPr="007C325C" w:rsidRDefault="00C90E9E" w:rsidP="0007776C">
    <w:pPr>
      <w:pStyle w:val="Header"/>
      <w:spacing w:line="276" w:lineRule="auto"/>
      <w:rPr>
        <w:rStyle w:val="SubtleEmphasis"/>
      </w:rPr>
    </w:pPr>
    <w:r w:rsidRPr="007C325C">
      <w:rPr>
        <w:rStyle w:val="SubtleEmphasis"/>
        <w:noProof/>
        <w:lang w:eastAsia="sl-SI"/>
      </w:rPr>
      <w:drawing>
        <wp:anchor distT="0" distB="0" distL="114300" distR="114300" simplePos="0" relativeHeight="251658240" behindDoc="1" locked="0" layoutInCell="1" allowOverlap="1" wp14:anchorId="0D265F3A" wp14:editId="141FEA9F">
          <wp:simplePos x="0" y="0"/>
          <wp:positionH relativeFrom="margin">
            <wp:posOffset>4023995</wp:posOffset>
          </wp:positionH>
          <wp:positionV relativeFrom="paragraph">
            <wp:posOffset>4445</wp:posOffset>
          </wp:positionV>
          <wp:extent cx="1411605" cy="355842"/>
          <wp:effectExtent l="0" t="0" r="0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355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043">
      <w:rPr>
        <w:rStyle w:val="SubtleEmphasis"/>
      </w:rPr>
      <w:t>Ponudbeni obrazec – projekt TOPP</w:t>
    </w:r>
  </w:p>
  <w:p w:rsidR="00781123" w:rsidRPr="007C325C" w:rsidRDefault="00781123" w:rsidP="0007776C">
    <w:pPr>
      <w:pStyle w:val="Headerfooter"/>
      <w:ind w:left="0"/>
    </w:pPr>
    <w:r w:rsidRPr="007C325C">
      <w:t>XLAB d.o.o. / Pot za Brdom 100 / SI-1000 Ljubljana / Slovenija</w:t>
    </w:r>
  </w:p>
  <w:p w:rsidR="00D7130B" w:rsidRDefault="00781123" w:rsidP="0007776C">
    <w:pPr>
      <w:pStyle w:val="Headerfooter"/>
      <w:ind w:left="0"/>
    </w:pPr>
    <w:r w:rsidRPr="007C325C">
      <w:t>tel. +386 1 244 77 50 / fax +386 1 244 77 70 /</w:t>
    </w:r>
    <w:r w:rsidR="00701808">
      <w:t xml:space="preserve"> info@xlab.si / </w:t>
    </w:r>
    <w:hyperlink r:id="rId2" w:history="1">
      <w:r w:rsidR="00CE4A8C" w:rsidRPr="00AC6AD0">
        <w:rPr>
          <w:rStyle w:val="Hyperlink"/>
        </w:rPr>
        <w:t>www.xlab.si</w:t>
      </w:r>
    </w:hyperlink>
  </w:p>
  <w:p w:rsidR="00CE4A8C" w:rsidRDefault="00CE4A8C" w:rsidP="0007776C">
    <w:pPr>
      <w:pStyle w:val="Headerfooter"/>
      <w:ind w:left="0"/>
    </w:pPr>
  </w:p>
  <w:p w:rsidR="00CE4A8C" w:rsidRPr="007C325C" w:rsidRDefault="00CE4A8C" w:rsidP="0007776C">
    <w:pPr>
      <w:pStyle w:val="Headerfooter"/>
      <w:ind w:left="0"/>
    </w:pPr>
    <w:r>
      <w:rPr>
        <w:noProof/>
      </w:rPr>
      <w:drawing>
        <wp:inline distT="0" distB="0" distL="0" distR="0" wp14:anchorId="2CDFE5A5">
          <wp:extent cx="2353310" cy="494030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259952F5">
          <wp:extent cx="1688465" cy="59118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8C6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C2500A"/>
    <w:multiLevelType w:val="hybridMultilevel"/>
    <w:tmpl w:val="A5BA7C2C"/>
    <w:lvl w:ilvl="0" w:tplc="B27E2A1E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9BB"/>
    <w:multiLevelType w:val="hybridMultilevel"/>
    <w:tmpl w:val="83FE4CDC"/>
    <w:lvl w:ilvl="0" w:tplc="C2468F5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EC3"/>
    <w:multiLevelType w:val="hybridMultilevel"/>
    <w:tmpl w:val="FEC47398"/>
    <w:lvl w:ilvl="0" w:tplc="A79C9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7841"/>
    <w:multiLevelType w:val="hybridMultilevel"/>
    <w:tmpl w:val="4830BB7E"/>
    <w:lvl w:ilvl="0" w:tplc="AB741F6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3E82"/>
    <w:multiLevelType w:val="hybridMultilevel"/>
    <w:tmpl w:val="F990BEC0"/>
    <w:lvl w:ilvl="0" w:tplc="C220CD5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9C1"/>
    <w:multiLevelType w:val="hybridMultilevel"/>
    <w:tmpl w:val="92CAE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zc3MzYyMjU3NzFT0lEKTi0uzszPAymwrAUATBIlAiwAAAA="/>
  </w:docVars>
  <w:rsids>
    <w:rsidRoot w:val="00674A5C"/>
    <w:rsid w:val="00015801"/>
    <w:rsid w:val="00032916"/>
    <w:rsid w:val="00051762"/>
    <w:rsid w:val="0007776C"/>
    <w:rsid w:val="00083889"/>
    <w:rsid w:val="000E1D62"/>
    <w:rsid w:val="001003B3"/>
    <w:rsid w:val="001317CB"/>
    <w:rsid w:val="00141E38"/>
    <w:rsid w:val="001575BE"/>
    <w:rsid w:val="001C04E0"/>
    <w:rsid w:val="001E0C66"/>
    <w:rsid w:val="00213162"/>
    <w:rsid w:val="00236661"/>
    <w:rsid w:val="002616B2"/>
    <w:rsid w:val="002766CD"/>
    <w:rsid w:val="002B0D04"/>
    <w:rsid w:val="002C7799"/>
    <w:rsid w:val="002D4F41"/>
    <w:rsid w:val="00302E28"/>
    <w:rsid w:val="00303B48"/>
    <w:rsid w:val="00320D9B"/>
    <w:rsid w:val="00374601"/>
    <w:rsid w:val="003829B9"/>
    <w:rsid w:val="003A0505"/>
    <w:rsid w:val="003A5FF7"/>
    <w:rsid w:val="003C495B"/>
    <w:rsid w:val="004072F9"/>
    <w:rsid w:val="004105C8"/>
    <w:rsid w:val="00445A4D"/>
    <w:rsid w:val="004B5AFA"/>
    <w:rsid w:val="004C710E"/>
    <w:rsid w:val="004D4951"/>
    <w:rsid w:val="00504231"/>
    <w:rsid w:val="00511A46"/>
    <w:rsid w:val="00517DC3"/>
    <w:rsid w:val="005403F3"/>
    <w:rsid w:val="005445CD"/>
    <w:rsid w:val="0055596C"/>
    <w:rsid w:val="005E047C"/>
    <w:rsid w:val="005F1C9F"/>
    <w:rsid w:val="005F4F03"/>
    <w:rsid w:val="005F5DB7"/>
    <w:rsid w:val="006036FE"/>
    <w:rsid w:val="00641688"/>
    <w:rsid w:val="00642591"/>
    <w:rsid w:val="00643968"/>
    <w:rsid w:val="00674A5C"/>
    <w:rsid w:val="00684179"/>
    <w:rsid w:val="006D7447"/>
    <w:rsid w:val="006E4A1C"/>
    <w:rsid w:val="006F6B3F"/>
    <w:rsid w:val="00701808"/>
    <w:rsid w:val="00770FB5"/>
    <w:rsid w:val="00781123"/>
    <w:rsid w:val="007C325C"/>
    <w:rsid w:val="00801C4A"/>
    <w:rsid w:val="00856D9B"/>
    <w:rsid w:val="00875761"/>
    <w:rsid w:val="008B23B2"/>
    <w:rsid w:val="008D4755"/>
    <w:rsid w:val="008F48DD"/>
    <w:rsid w:val="009049F1"/>
    <w:rsid w:val="00935903"/>
    <w:rsid w:val="00976DB7"/>
    <w:rsid w:val="0099396B"/>
    <w:rsid w:val="009C44CB"/>
    <w:rsid w:val="009D07BA"/>
    <w:rsid w:val="009F1A5C"/>
    <w:rsid w:val="00A97B94"/>
    <w:rsid w:val="00AB0AF4"/>
    <w:rsid w:val="00AB3CE5"/>
    <w:rsid w:val="00AB41F2"/>
    <w:rsid w:val="00AD1034"/>
    <w:rsid w:val="00B97B28"/>
    <w:rsid w:val="00BA6699"/>
    <w:rsid w:val="00BD7BEC"/>
    <w:rsid w:val="00BE6A8A"/>
    <w:rsid w:val="00C90E9E"/>
    <w:rsid w:val="00CE1719"/>
    <w:rsid w:val="00CE4A8C"/>
    <w:rsid w:val="00D43773"/>
    <w:rsid w:val="00D7130B"/>
    <w:rsid w:val="00D84904"/>
    <w:rsid w:val="00D9653A"/>
    <w:rsid w:val="00DB4AF8"/>
    <w:rsid w:val="00DE3A9B"/>
    <w:rsid w:val="00E42C6C"/>
    <w:rsid w:val="00E90827"/>
    <w:rsid w:val="00E927B3"/>
    <w:rsid w:val="00EA729D"/>
    <w:rsid w:val="00EB73CF"/>
    <w:rsid w:val="00ED4B76"/>
    <w:rsid w:val="00EE5629"/>
    <w:rsid w:val="00EE7FFE"/>
    <w:rsid w:val="00F10705"/>
    <w:rsid w:val="00F11EEB"/>
    <w:rsid w:val="00F55043"/>
    <w:rsid w:val="00F6724F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876D93"/>
  <w15:docId w15:val="{9BE77FC6-A67D-4C34-8C6B-0D04BF3A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FB5"/>
    <w:pPr>
      <w:keepNext/>
      <w:keepLines/>
      <w:numPr>
        <w:numId w:val="6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EC008C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70FB5"/>
    <w:pPr>
      <w:numPr>
        <w:ilvl w:val="1"/>
        <w:numId w:val="6"/>
      </w:numPr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70FB5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770FB5"/>
    <w:pPr>
      <w:numPr>
        <w:ilvl w:val="3"/>
        <w:numId w:val="6"/>
      </w:numPr>
      <w:spacing w:before="40"/>
      <w:outlineLvl w:val="3"/>
    </w:pPr>
    <w:rPr>
      <w:rFonts w:eastAsiaTheme="majorEastAsia" w:cstheme="majorBidi"/>
      <w:b/>
      <w:bCs/>
      <w:i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FB5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70FB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FB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FB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FB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0B"/>
  </w:style>
  <w:style w:type="paragraph" w:styleId="Footer">
    <w:name w:val="footer"/>
    <w:basedOn w:val="Normal"/>
    <w:link w:val="FooterChar"/>
    <w:uiPriority w:val="99"/>
    <w:unhideWhenUsed/>
    <w:rsid w:val="00D7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0B"/>
  </w:style>
  <w:style w:type="paragraph" w:styleId="BalloonText">
    <w:name w:val="Balloon Text"/>
    <w:basedOn w:val="Normal"/>
    <w:link w:val="BalloonTextChar"/>
    <w:uiPriority w:val="99"/>
    <w:semiHidden/>
    <w:unhideWhenUsed/>
    <w:rsid w:val="0078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1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2D4F41"/>
    <w:rPr>
      <w:rFonts w:ascii="Calibri" w:eastAsiaTheme="majorEastAsia" w:hAnsi="Calibri" w:cstheme="majorBidi"/>
      <w:b/>
      <w:bCs/>
      <w:color w:val="EC008C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3B2"/>
    <w:rPr>
      <w:rFonts w:ascii="Calibri" w:eastAsiaTheme="majorEastAsia" w:hAnsi="Calibr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93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96B"/>
    <w:rPr>
      <w:rFonts w:ascii="Calibri" w:eastAsiaTheme="majorEastAsia" w:hAnsi="Calibri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6B"/>
    <w:pPr>
      <w:numPr>
        <w:ilvl w:val="1"/>
      </w:numPr>
    </w:pPr>
    <w:rPr>
      <w:rFonts w:ascii="Calibri" w:eastAsiaTheme="majorEastAsia" w:hAnsi="Calibri" w:cstheme="majorBidi"/>
      <w:iCs/>
      <w:color w:val="404040" w:themeColor="text1" w:themeTint="BF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396B"/>
    <w:rPr>
      <w:rFonts w:ascii="Calibri" w:eastAsiaTheme="majorEastAsia" w:hAnsi="Calibri" w:cstheme="majorBidi"/>
      <w:iCs/>
      <w:color w:val="404040" w:themeColor="text1" w:themeTint="BF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083889"/>
    <w:rPr>
      <w:b/>
      <w:bCs/>
      <w:i/>
      <w:iCs/>
      <w:color w:val="EC008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9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96B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9396B"/>
    <w:rPr>
      <w:smallCaps/>
      <w:color w:val="404040" w:themeColor="text1" w:themeTint="BF"/>
      <w:u w:val="single"/>
    </w:rPr>
  </w:style>
  <w:style w:type="character" w:styleId="IntenseReference">
    <w:name w:val="Intense Reference"/>
    <w:basedOn w:val="DefaultParagraphFont"/>
    <w:uiPriority w:val="32"/>
    <w:qFormat/>
    <w:rsid w:val="0099396B"/>
    <w:rPr>
      <w:b/>
      <w:bCs/>
      <w:smallCaps/>
      <w:color w:val="404040" w:themeColor="text1" w:themeTint="BF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1575BE"/>
    <w:rPr>
      <w:rFonts w:ascii="Calibri" w:hAnsi="Calibri"/>
      <w:b/>
      <w:i w:val="0"/>
      <w:iCs/>
      <w:color w:val="EC008C"/>
      <w:sz w:val="16"/>
    </w:rPr>
  </w:style>
  <w:style w:type="paragraph" w:customStyle="1" w:styleId="firstpageheading">
    <w:name w:val="first_page_heading"/>
    <w:basedOn w:val="Heading1"/>
    <w:link w:val="firstpageheadingChar"/>
    <w:qFormat/>
    <w:rsid w:val="002D4F41"/>
    <w:pPr>
      <w:numPr>
        <w:numId w:val="0"/>
      </w:numPr>
    </w:pPr>
    <w:rPr>
      <w:sz w:val="60"/>
      <w:szCs w:val="72"/>
    </w:rPr>
  </w:style>
  <w:style w:type="character" w:customStyle="1" w:styleId="firstpageheadingChar">
    <w:name w:val="first_page_heading Char"/>
    <w:basedOn w:val="Heading1Char"/>
    <w:link w:val="firstpageheading"/>
    <w:rsid w:val="002D4F41"/>
    <w:rPr>
      <w:rFonts w:ascii="Calibri" w:eastAsiaTheme="majorEastAsia" w:hAnsi="Calibri" w:cstheme="majorBidi"/>
      <w:b/>
      <w:bCs/>
      <w:color w:val="EC008C"/>
      <w:sz w:val="60"/>
      <w:szCs w:val="72"/>
    </w:rPr>
  </w:style>
  <w:style w:type="paragraph" w:styleId="NoSpacing">
    <w:name w:val="No Spacing"/>
    <w:uiPriority w:val="1"/>
    <w:qFormat/>
    <w:rsid w:val="001003B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43773"/>
    <w:rPr>
      <w:rFonts w:eastAsiaTheme="majorEastAsia" w:cstheme="majorBidi"/>
      <w:b/>
      <w:bCs/>
      <w:i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1003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3773"/>
    <w:rPr>
      <w:rFonts w:eastAsiaTheme="majorEastAsia" w:cstheme="majorBidi"/>
      <w:b/>
      <w:bCs/>
      <w:i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43773"/>
    <w:rPr>
      <w:rFonts w:eastAsiaTheme="majorEastAsia" w:cstheme="majorBidi"/>
      <w:b/>
      <w:i/>
      <w:color w:val="000000" w:themeColor="text1"/>
      <w:sz w:val="24"/>
    </w:rPr>
  </w:style>
  <w:style w:type="paragraph" w:customStyle="1" w:styleId="Headerfooter">
    <w:name w:val="Header/footer"/>
    <w:basedOn w:val="Header"/>
    <w:link w:val="HeaderfooterChar"/>
    <w:qFormat/>
    <w:rsid w:val="00AB41F2"/>
    <w:pPr>
      <w:spacing w:line="276" w:lineRule="auto"/>
      <w:ind w:left="567"/>
    </w:pPr>
    <w:rPr>
      <w:rFonts w:ascii="Calibri" w:hAnsi="Calibri" w:cs="Calibri"/>
      <w:color w:val="7F7F7F" w:themeColor="text1" w:themeTint="80"/>
      <w:sz w:val="16"/>
      <w:szCs w:val="16"/>
    </w:rPr>
  </w:style>
  <w:style w:type="character" w:customStyle="1" w:styleId="HeaderfooterChar">
    <w:name w:val="Header/footer Char"/>
    <w:basedOn w:val="HeaderChar"/>
    <w:link w:val="Headerfooter"/>
    <w:rsid w:val="00AB41F2"/>
    <w:rPr>
      <w:rFonts w:ascii="Calibri" w:hAnsi="Calibri" w:cs="Calibri"/>
      <w:color w:val="7F7F7F" w:themeColor="text1" w:themeTint="8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E4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xlab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ownloads\XLAB_word_predloga_dop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E8F99A-ACBE-45C0-BAB3-D94C8E11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XLAB_word_predloga_dopisi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</dc:creator>
  <cp:lastModifiedBy>Primož</cp:lastModifiedBy>
  <cp:revision>13</cp:revision>
  <cp:lastPrinted>2017-03-28T10:09:00Z</cp:lastPrinted>
  <dcterms:created xsi:type="dcterms:W3CDTF">2019-03-26T12:00:00Z</dcterms:created>
  <dcterms:modified xsi:type="dcterms:W3CDTF">2019-03-28T09:59:00Z</dcterms:modified>
</cp:coreProperties>
</file>